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397FBE6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21717">
        <w:t>January 16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4152BE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64B5DFA" w14:textId="77777777" w:rsidR="00945484" w:rsidRDefault="00945484" w:rsidP="00945484">
      <w:pPr>
        <w:spacing w:after="0" w:line="240" w:lineRule="auto"/>
        <w:jc w:val="center"/>
      </w:pPr>
    </w:p>
    <w:p w14:paraId="3BC09B62" w14:textId="7D880597" w:rsidR="00945484" w:rsidRDefault="00945484" w:rsidP="00945484">
      <w:pPr>
        <w:spacing w:after="0" w:line="240" w:lineRule="auto"/>
        <w:jc w:val="center"/>
      </w:pPr>
      <w:r>
        <w:t>Join Zoom Meeting</w:t>
      </w:r>
    </w:p>
    <w:p w14:paraId="6715DCDC" w14:textId="77777777" w:rsidR="00945484" w:rsidRDefault="00945484" w:rsidP="00945484">
      <w:pPr>
        <w:spacing w:after="0" w:line="240" w:lineRule="auto"/>
        <w:jc w:val="center"/>
      </w:pPr>
      <w:r>
        <w:t>https://us02web.zoom.us/j/7969353384?omn=86084890781</w:t>
      </w:r>
    </w:p>
    <w:p w14:paraId="4CC6D118" w14:textId="77777777" w:rsidR="00945484" w:rsidRDefault="00945484" w:rsidP="00945484">
      <w:pPr>
        <w:spacing w:after="0" w:line="240" w:lineRule="auto"/>
        <w:jc w:val="center"/>
      </w:pPr>
    </w:p>
    <w:p w14:paraId="02505226" w14:textId="77777777" w:rsidR="00945484" w:rsidRDefault="00945484" w:rsidP="00945484">
      <w:pPr>
        <w:spacing w:after="0" w:line="240" w:lineRule="auto"/>
        <w:jc w:val="center"/>
      </w:pPr>
      <w:r>
        <w:t>Meeting ID: 796 935 3384</w:t>
      </w:r>
    </w:p>
    <w:p w14:paraId="5E6C39C5" w14:textId="77777777" w:rsidR="00945484" w:rsidRDefault="00945484" w:rsidP="00945484">
      <w:pPr>
        <w:spacing w:after="0" w:line="240" w:lineRule="auto"/>
        <w:jc w:val="center"/>
      </w:pPr>
    </w:p>
    <w:p w14:paraId="54E7D41A" w14:textId="7EE6F669" w:rsidR="00945484" w:rsidRDefault="00945484" w:rsidP="00945484">
      <w:pPr>
        <w:spacing w:after="0" w:line="240" w:lineRule="auto"/>
      </w:pPr>
    </w:p>
    <w:p w14:paraId="23651B54" w14:textId="31196870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297CD93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B21717">
        <w:t>January 16</w:t>
      </w:r>
      <w:r w:rsidR="004152BE">
        <w:t>, 2024</w:t>
      </w:r>
      <w:r w:rsidR="0014082C">
        <w:t xml:space="preserve"> </w:t>
      </w:r>
    </w:p>
    <w:p w14:paraId="355FC6A5" w14:textId="12DDA6CE" w:rsidR="004152BE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B21717">
        <w:t>January 9</w:t>
      </w:r>
      <w:r w:rsidR="00F35D4E">
        <w:t>,</w:t>
      </w:r>
      <w:r w:rsidR="004152BE">
        <w:t xml:space="preserve"> 2024</w:t>
      </w:r>
    </w:p>
    <w:p w14:paraId="2594471E" w14:textId="7AD33569" w:rsidR="00625BAF" w:rsidRDefault="004152BE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B21717">
        <w:t>January 16</w:t>
      </w:r>
      <w:r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436F25A" w14:textId="2BFDADE0" w:rsidR="00554EC9" w:rsidRDefault="00554EC9" w:rsidP="00625BAF">
      <w:pPr>
        <w:pStyle w:val="ListParagraph"/>
        <w:numPr>
          <w:ilvl w:val="0"/>
          <w:numId w:val="3"/>
        </w:numPr>
      </w:pPr>
      <w:r>
        <w:t>Adam Shutt, Engineer, discussion of Iowa DOT proposal for Hwy 61</w:t>
      </w:r>
    </w:p>
    <w:p w14:paraId="251EAFA5" w14:textId="01222E08" w:rsidR="005F3BC2" w:rsidRDefault="005F3BC2" w:rsidP="00625BAF">
      <w:pPr>
        <w:pStyle w:val="ListParagraph"/>
        <w:numPr>
          <w:ilvl w:val="0"/>
          <w:numId w:val="3"/>
        </w:numPr>
      </w:pPr>
      <w:r w:rsidRPr="005F3BC2">
        <w:t>To approve Eastern Iowa Light &amp; Power Cooperative’s “Application for Approval of Construction on Louisa County Right of Way” to set poles, install cabinets and install underground cable on 35th Street, T73, R4W, Section 23</w:t>
      </w:r>
    </w:p>
    <w:p w14:paraId="08E19A4F" w14:textId="65FAE1F4" w:rsidR="00630018" w:rsidRDefault="00630018" w:rsidP="00625BAF">
      <w:pPr>
        <w:pStyle w:val="ListParagraph"/>
        <w:numPr>
          <w:ilvl w:val="0"/>
          <w:numId w:val="3"/>
        </w:numPr>
      </w:pPr>
      <w:r>
        <w:t>9:15 a.m. Leanne Black,</w:t>
      </w:r>
      <w:r w:rsidR="003E6F46">
        <w:t xml:space="preserve"> and Greg Johnson,</w:t>
      </w:r>
      <w:r>
        <w:t xml:space="preserve"> Compensation Board</w:t>
      </w:r>
      <w:r w:rsidR="003E6F46">
        <w:t>,</w:t>
      </w:r>
      <w:r>
        <w:t xml:space="preserve"> to discuss yearly pay increase for Elected Officials </w:t>
      </w:r>
    </w:p>
    <w:p w14:paraId="57D54A77" w14:textId="4AADCEC1" w:rsidR="004152BE" w:rsidRDefault="00FA1C09" w:rsidP="00625BAF">
      <w:pPr>
        <w:pStyle w:val="ListParagraph"/>
        <w:numPr>
          <w:ilvl w:val="0"/>
          <w:numId w:val="3"/>
        </w:numPr>
      </w:pPr>
      <w:r>
        <w:t>9:</w:t>
      </w:r>
      <w:r w:rsidR="00630018">
        <w:t>30</w:t>
      </w:r>
      <w:r>
        <w:t xml:space="preserve"> a.m. </w:t>
      </w:r>
      <w:r w:rsidR="0048702C">
        <w:t>Lana Artz-McComb, Conservation monthly update</w:t>
      </w:r>
    </w:p>
    <w:p w14:paraId="22B8471E" w14:textId="3DF87C07" w:rsidR="0048702C" w:rsidRDefault="00FA1C09" w:rsidP="00625BAF">
      <w:pPr>
        <w:pStyle w:val="ListParagraph"/>
        <w:numPr>
          <w:ilvl w:val="0"/>
          <w:numId w:val="3"/>
        </w:numPr>
      </w:pPr>
      <w:r>
        <w:t>9:</w:t>
      </w:r>
      <w:r w:rsidR="00630018">
        <w:t xml:space="preserve">40 </w:t>
      </w:r>
      <w:r>
        <w:t xml:space="preserve">a.m. </w:t>
      </w:r>
      <w:r w:rsidR="0048702C">
        <w:t>Cyndi Mears, GA monthly update</w:t>
      </w:r>
    </w:p>
    <w:p w14:paraId="304E6834" w14:textId="385B8A16" w:rsidR="00857E74" w:rsidRDefault="00866348" w:rsidP="00625BAF">
      <w:pPr>
        <w:pStyle w:val="ListParagraph"/>
        <w:numPr>
          <w:ilvl w:val="0"/>
          <w:numId w:val="3"/>
        </w:numPr>
      </w:pPr>
      <w:r>
        <w:t>Approve</w:t>
      </w:r>
      <w:r w:rsidR="00857E74">
        <w:t xml:space="preserve"> Treasurers Semi-Annual Report</w:t>
      </w:r>
    </w:p>
    <w:p w14:paraId="6E5D6772" w14:textId="77777777" w:rsidR="00F16142" w:rsidRDefault="00F66AFB" w:rsidP="00625BAF">
      <w:pPr>
        <w:pStyle w:val="ListParagraph"/>
        <w:numPr>
          <w:ilvl w:val="0"/>
          <w:numId w:val="3"/>
        </w:numPr>
      </w:pPr>
      <w:r>
        <w:t>Approve Sheriff’s 2</w:t>
      </w:r>
      <w:r w:rsidRPr="00F66AFB">
        <w:rPr>
          <w:vertAlign w:val="superscript"/>
        </w:rPr>
        <w:t>nd</w:t>
      </w:r>
      <w:r>
        <w:t xml:space="preserve"> Quarter Quarterly Report</w:t>
      </w:r>
    </w:p>
    <w:p w14:paraId="6C18EE70" w14:textId="2A020173" w:rsidR="00F66AFB" w:rsidRDefault="00F16142" w:rsidP="00625BAF">
      <w:pPr>
        <w:pStyle w:val="ListParagraph"/>
        <w:numPr>
          <w:ilvl w:val="0"/>
          <w:numId w:val="3"/>
        </w:numPr>
      </w:pPr>
      <w:r>
        <w:t xml:space="preserve">Approve Alcohol permit for Heritage Oaks Golf and </w:t>
      </w:r>
      <w:proofErr w:type="spellStart"/>
      <w:r>
        <w:t>County</w:t>
      </w:r>
      <w:proofErr w:type="spellEnd"/>
      <w:r>
        <w:t xml:space="preserve"> Club – under “Pending Dramshop Review”</w:t>
      </w:r>
      <w:r w:rsidR="00F66AFB">
        <w:t xml:space="preserve"> </w:t>
      </w:r>
    </w:p>
    <w:p w14:paraId="36495C79" w14:textId="1A17796D" w:rsidR="00FD5399" w:rsidRDefault="00FD5399" w:rsidP="009C0FC5">
      <w:pPr>
        <w:ind w:left="720"/>
      </w:pPr>
    </w:p>
    <w:p w14:paraId="6653C214" w14:textId="77777777" w:rsidR="00FD5399" w:rsidRDefault="00FD5399" w:rsidP="00FD5399">
      <w:pPr>
        <w:pStyle w:val="ListParagraph"/>
        <w:ind w:left="1080"/>
      </w:pPr>
    </w:p>
    <w:p w14:paraId="69CCB618" w14:textId="66493143" w:rsidR="001D32BD" w:rsidRDefault="00945484" w:rsidP="001D32BD">
      <w:r>
        <w:t>Ad</w:t>
      </w:r>
      <w:r w:rsidR="00456617" w:rsidRPr="00456617">
        <w:t>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E6F46"/>
    <w:rsid w:val="003F3417"/>
    <w:rsid w:val="003F506F"/>
    <w:rsid w:val="00407C0F"/>
    <w:rsid w:val="0041459B"/>
    <w:rsid w:val="004152BE"/>
    <w:rsid w:val="00444783"/>
    <w:rsid w:val="00451535"/>
    <w:rsid w:val="00456617"/>
    <w:rsid w:val="004755BD"/>
    <w:rsid w:val="0048702C"/>
    <w:rsid w:val="004A611D"/>
    <w:rsid w:val="004B4904"/>
    <w:rsid w:val="004C31B3"/>
    <w:rsid w:val="004C6A93"/>
    <w:rsid w:val="00531DA8"/>
    <w:rsid w:val="00544183"/>
    <w:rsid w:val="00554EC9"/>
    <w:rsid w:val="005622EB"/>
    <w:rsid w:val="005928BA"/>
    <w:rsid w:val="00597557"/>
    <w:rsid w:val="005A3667"/>
    <w:rsid w:val="005B7016"/>
    <w:rsid w:val="005F3BC2"/>
    <w:rsid w:val="0061123F"/>
    <w:rsid w:val="00625BAF"/>
    <w:rsid w:val="00630018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57E74"/>
    <w:rsid w:val="00866348"/>
    <w:rsid w:val="00893B11"/>
    <w:rsid w:val="008A2AA4"/>
    <w:rsid w:val="008A6A18"/>
    <w:rsid w:val="008D004A"/>
    <w:rsid w:val="008F3B99"/>
    <w:rsid w:val="00917C0F"/>
    <w:rsid w:val="00945484"/>
    <w:rsid w:val="0095531E"/>
    <w:rsid w:val="009601C9"/>
    <w:rsid w:val="00981365"/>
    <w:rsid w:val="009C0FC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21717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16142"/>
    <w:rsid w:val="00F22B72"/>
    <w:rsid w:val="00F35D4E"/>
    <w:rsid w:val="00F40FEF"/>
    <w:rsid w:val="00F4320C"/>
    <w:rsid w:val="00F66AFB"/>
    <w:rsid w:val="00F92D5E"/>
    <w:rsid w:val="00FA1C09"/>
    <w:rsid w:val="00FD539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19</cp:revision>
  <dcterms:created xsi:type="dcterms:W3CDTF">2023-12-18T21:05:00Z</dcterms:created>
  <dcterms:modified xsi:type="dcterms:W3CDTF">2024-01-12T17:40:00Z</dcterms:modified>
</cp:coreProperties>
</file>