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847BC69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317B17">
        <w:t>October 17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E1CD34C" w14:textId="77777777" w:rsidR="00195340" w:rsidRDefault="00195340" w:rsidP="00195340">
      <w:pPr>
        <w:spacing w:after="0" w:line="240" w:lineRule="auto"/>
        <w:jc w:val="center"/>
      </w:pPr>
      <w:r>
        <w:t>Join Zoom Meeting</w:t>
      </w:r>
    </w:p>
    <w:p w14:paraId="12E2F4C9" w14:textId="77777777" w:rsidR="00195340" w:rsidRDefault="00195340" w:rsidP="00195340">
      <w:pPr>
        <w:spacing w:after="0" w:line="240" w:lineRule="auto"/>
        <w:jc w:val="center"/>
      </w:pPr>
      <w:r>
        <w:t>https://us02web.zoom.us/j/7969353384</w:t>
      </w:r>
    </w:p>
    <w:p w14:paraId="27D58542" w14:textId="77777777" w:rsidR="00195340" w:rsidRDefault="00195340" w:rsidP="00195340">
      <w:pPr>
        <w:spacing w:after="0" w:line="240" w:lineRule="auto"/>
        <w:jc w:val="center"/>
      </w:pPr>
    </w:p>
    <w:p w14:paraId="4565FE55" w14:textId="77777777" w:rsidR="00195340" w:rsidRDefault="00195340" w:rsidP="00195340">
      <w:pPr>
        <w:spacing w:after="0" w:line="240" w:lineRule="auto"/>
        <w:jc w:val="center"/>
      </w:pPr>
      <w:r>
        <w:t>Meeting ID: 796 935 3384</w:t>
      </w:r>
    </w:p>
    <w:p w14:paraId="74DAD60C" w14:textId="77777777" w:rsidR="00195340" w:rsidRDefault="00195340" w:rsidP="00195340">
      <w:pPr>
        <w:spacing w:after="0" w:line="240" w:lineRule="auto"/>
        <w:jc w:val="center"/>
      </w:pPr>
    </w:p>
    <w:p w14:paraId="196CE127" w14:textId="77777777" w:rsidR="00195340" w:rsidRDefault="00195340" w:rsidP="00195340">
      <w:pPr>
        <w:spacing w:after="0" w:line="240" w:lineRule="auto"/>
        <w:jc w:val="center"/>
      </w:pPr>
    </w:p>
    <w:p w14:paraId="6936D36E" w14:textId="77777777" w:rsidR="00195340" w:rsidRDefault="00195340" w:rsidP="00195340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927D1EB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317B17">
        <w:t xml:space="preserve"> October 17, 2023</w:t>
      </w:r>
      <w:r w:rsidR="007933D9">
        <w:t xml:space="preserve"> </w:t>
      </w:r>
      <w:r w:rsidR="0014082C">
        <w:t xml:space="preserve"> </w:t>
      </w:r>
    </w:p>
    <w:p w14:paraId="5C433303" w14:textId="77777777" w:rsidR="00317B17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317B17">
        <w:t>October 10, 2023</w:t>
      </w:r>
    </w:p>
    <w:p w14:paraId="2594471E" w14:textId="7BCB3D7F" w:rsidR="00625BAF" w:rsidRDefault="00317B17" w:rsidP="00625BAF">
      <w:pPr>
        <w:pStyle w:val="ListParagraph"/>
        <w:numPr>
          <w:ilvl w:val="0"/>
          <w:numId w:val="3"/>
        </w:numPr>
      </w:pPr>
      <w:r>
        <w:t>Approve claims for October 17,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0CB6052" w14:textId="346AA938" w:rsidR="00805A34" w:rsidRDefault="00805A34" w:rsidP="00625BAF">
      <w:pPr>
        <w:pStyle w:val="ListParagraph"/>
        <w:numPr>
          <w:ilvl w:val="0"/>
          <w:numId w:val="3"/>
        </w:numPr>
      </w:pPr>
      <w:r w:rsidRPr="00805A34">
        <w:t>To approve Eastern Iowa Light &amp; Power Cooperative’s “Application for Approval of Construction on Louisa County Right of Way” to bore under Q Avenue to provide service to farm related well south of 9538 Q Avenue.</w:t>
      </w:r>
    </w:p>
    <w:p w14:paraId="37FAE759" w14:textId="77777777" w:rsidR="002F2B72" w:rsidRPr="002F2B72" w:rsidRDefault="002F2B72" w:rsidP="002F2B72">
      <w:pPr>
        <w:pStyle w:val="ListParagraph"/>
        <w:numPr>
          <w:ilvl w:val="0"/>
          <w:numId w:val="3"/>
        </w:numPr>
      </w:pPr>
      <w:r w:rsidRPr="002F2B72">
        <w:t>To approve Eastern Iowa Light &amp; Power Cooperative’s “Application for Approval of Construction on Louisa County Right of Way” to replace and improve an existing electric substation at the intersection of County X61 and 120th Street.</w:t>
      </w:r>
    </w:p>
    <w:p w14:paraId="2B460AA9" w14:textId="702F1E72" w:rsidR="009570BC" w:rsidRDefault="009570BC" w:rsidP="00625BAF">
      <w:pPr>
        <w:pStyle w:val="ListParagraph"/>
        <w:numPr>
          <w:ilvl w:val="0"/>
          <w:numId w:val="3"/>
        </w:numPr>
      </w:pPr>
      <w:r>
        <w:t>D</w:t>
      </w:r>
      <w:r w:rsidRPr="009570BC">
        <w:t>iscuss and possible action to dispose of Gazebo</w:t>
      </w:r>
      <w:r>
        <w:t xml:space="preserve"> that is in disrepair located </w:t>
      </w:r>
      <w:r w:rsidRPr="009570BC">
        <w:t>at Complex</w:t>
      </w:r>
    </w:p>
    <w:p w14:paraId="7D63BA9E" w14:textId="48B443D3" w:rsidR="005346CB" w:rsidRDefault="005346CB" w:rsidP="00625BAF">
      <w:pPr>
        <w:pStyle w:val="ListParagraph"/>
        <w:numPr>
          <w:ilvl w:val="0"/>
          <w:numId w:val="3"/>
        </w:numPr>
      </w:pPr>
      <w:r>
        <w:t>Review Columbus Jct. Ambulance report for September 2023</w:t>
      </w:r>
    </w:p>
    <w:p w14:paraId="790FC258" w14:textId="7AEAA341" w:rsidR="00317B17" w:rsidRDefault="00317B17" w:rsidP="00625BAF">
      <w:pPr>
        <w:pStyle w:val="ListParagraph"/>
        <w:numPr>
          <w:ilvl w:val="0"/>
          <w:numId w:val="3"/>
        </w:numPr>
      </w:pPr>
      <w:r>
        <w:t xml:space="preserve">9:15 a.m. </w:t>
      </w:r>
      <w:r w:rsidR="0030079E">
        <w:t>Curt Hartlieb II, Veteran’s Affair monthly update</w:t>
      </w:r>
    </w:p>
    <w:p w14:paraId="14DF4BE4" w14:textId="4F1C188B" w:rsidR="00317B17" w:rsidRDefault="00317B17" w:rsidP="00625BAF">
      <w:pPr>
        <w:pStyle w:val="ListParagraph"/>
        <w:numPr>
          <w:ilvl w:val="0"/>
          <w:numId w:val="3"/>
        </w:numPr>
      </w:pPr>
      <w:r>
        <w:t>9:30 a.m. Cyndi Mears, GA monthly update</w:t>
      </w:r>
    </w:p>
    <w:p w14:paraId="7E2AFB3F" w14:textId="3DC06199" w:rsidR="0030079E" w:rsidRDefault="0030079E" w:rsidP="0030079E">
      <w:pPr>
        <w:ind w:left="720"/>
      </w:pPr>
    </w:p>
    <w:p w14:paraId="6FB720FE" w14:textId="77777777" w:rsidR="008A6A18" w:rsidRDefault="008A6A18" w:rsidP="00E24331"/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95340"/>
    <w:rsid w:val="001A279E"/>
    <w:rsid w:val="001D32BD"/>
    <w:rsid w:val="001D4AD3"/>
    <w:rsid w:val="00243F60"/>
    <w:rsid w:val="00243FB9"/>
    <w:rsid w:val="00251032"/>
    <w:rsid w:val="002620F8"/>
    <w:rsid w:val="00263C61"/>
    <w:rsid w:val="002B3CB6"/>
    <w:rsid w:val="002E6BD9"/>
    <w:rsid w:val="002F2B72"/>
    <w:rsid w:val="003001A1"/>
    <w:rsid w:val="0030079E"/>
    <w:rsid w:val="00317B17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346CB"/>
    <w:rsid w:val="00544183"/>
    <w:rsid w:val="005622EB"/>
    <w:rsid w:val="005928BA"/>
    <w:rsid w:val="00597557"/>
    <w:rsid w:val="005A3667"/>
    <w:rsid w:val="005B7016"/>
    <w:rsid w:val="005E621B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05A34"/>
    <w:rsid w:val="00857910"/>
    <w:rsid w:val="00893B11"/>
    <w:rsid w:val="008A2AA4"/>
    <w:rsid w:val="008A6A18"/>
    <w:rsid w:val="008F3B99"/>
    <w:rsid w:val="00917C0F"/>
    <w:rsid w:val="0095531E"/>
    <w:rsid w:val="009570BC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9</cp:revision>
  <dcterms:created xsi:type="dcterms:W3CDTF">2023-08-11T13:28:00Z</dcterms:created>
  <dcterms:modified xsi:type="dcterms:W3CDTF">2023-10-13T18:32:00Z</dcterms:modified>
</cp:coreProperties>
</file>