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56E887EE" w:rsidR="001D32BD" w:rsidRDefault="003A724D" w:rsidP="001D32BD">
      <w:pPr>
        <w:spacing w:after="0" w:line="240" w:lineRule="auto"/>
        <w:jc w:val="center"/>
      </w:pPr>
      <w:r>
        <w:t>April 6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43B3C084" w:rsidR="001D32BD" w:rsidRDefault="003A724D" w:rsidP="001D32BD">
      <w:pPr>
        <w:spacing w:after="0" w:line="240" w:lineRule="auto"/>
        <w:jc w:val="center"/>
      </w:pPr>
      <w:r w:rsidRPr="00731FC0">
        <w:rPr>
          <w:highlight w:val="yellow"/>
        </w:rPr>
        <w:t>10</w:t>
      </w:r>
      <w:r w:rsidR="001D32BD" w:rsidRPr="00731FC0">
        <w:rPr>
          <w:highlight w:val="yellow"/>
        </w:rPr>
        <w:t>:30</w:t>
      </w:r>
      <w:r w:rsidR="005928BA" w:rsidRPr="00731FC0">
        <w:rPr>
          <w:highlight w:val="yellow"/>
        </w:rPr>
        <w:t xml:space="preserve"> </w:t>
      </w:r>
      <w:r w:rsidR="001D32BD" w:rsidRPr="00731FC0">
        <w:rPr>
          <w:highlight w:val="yellow"/>
        </w:rP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1A49632F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3A724D">
        <w:t xml:space="preserve"> April 6, 2022</w:t>
      </w:r>
    </w:p>
    <w:p w14:paraId="76CF3A44" w14:textId="39C2ED01" w:rsidR="00625BAF" w:rsidRDefault="00CE7F5A" w:rsidP="00625BAF">
      <w:pPr>
        <w:pStyle w:val="ListParagraph"/>
        <w:numPr>
          <w:ilvl w:val="0"/>
          <w:numId w:val="3"/>
        </w:numPr>
      </w:pPr>
      <w:r>
        <w:t xml:space="preserve"> To discuss potential litigation </w:t>
      </w:r>
      <w:r w:rsidR="00AE0E49">
        <w:t xml:space="preserve">with council and possible criminal investigation. </w:t>
      </w:r>
      <w:r>
        <w:t xml:space="preserve">Possible closed session per Iowa Code 21.5 </w:t>
      </w:r>
      <w:proofErr w:type="gramStart"/>
      <w:r>
        <w:t>( c</w:t>
      </w:r>
      <w:proofErr w:type="gramEnd"/>
      <w:r>
        <w:t xml:space="preserve"> ) and ( g )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5010539">
    <w:abstractNumId w:val="0"/>
  </w:num>
  <w:num w:numId="2" w16cid:durableId="1830056813">
    <w:abstractNumId w:val="1"/>
  </w:num>
  <w:num w:numId="3" w16cid:durableId="1515530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A724D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31FC0"/>
    <w:rsid w:val="00773729"/>
    <w:rsid w:val="007B0B0F"/>
    <w:rsid w:val="00857910"/>
    <w:rsid w:val="00893B11"/>
    <w:rsid w:val="008A2AA4"/>
    <w:rsid w:val="008A6A18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E0E49"/>
    <w:rsid w:val="00AE7C2D"/>
    <w:rsid w:val="00AF786B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CE7F5A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3</cp:revision>
  <dcterms:created xsi:type="dcterms:W3CDTF">2022-04-05T15:26:00Z</dcterms:created>
  <dcterms:modified xsi:type="dcterms:W3CDTF">2022-04-05T15:26:00Z</dcterms:modified>
</cp:coreProperties>
</file>